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15.06.2022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3660" cy="69723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576" l="-374" r="-374" t="-1576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697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Сменовцы создадут прототип нового всероссийского общественного движения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Во Всероссийском детском центре «Смена» проходит четвертый ежегодный Форум детских общественных объединений «Время новых достижений». Его участники – 200 ребят из 12 регионов России, создают прототипы новых всероссийских детских организаций.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Во Всероссийском детском центре «Смена» проходит Форум детских общественных объединений «Время новых достижений». Его участник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 200 лидеров детского самоуправления из 12 субъектов России. В «Смене» ребята развивают навыки, необходимые организаторам и управленцам, а также создают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новы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 детски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 общественны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 движени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«Каким должно быть детское движение, в которое бы стремился попасть каждый ребенок, знают только сами дети. Программа Форума «Время новых достижений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призвана раскрыть запросы молодежи, указать  взрослым направление, в которо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с интересом смотрит молодежь. Уверен, что «Смена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поможет ребятам расширить свой лидерский потенциал, стать идеологами новых движений и накопить необходимый проектный и организаторский опыт»,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На форуме «Время новых достижений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ребята развивают лидерские навыки, креативное мышление, необходимые управленцу ответственность и целеустремленность. Каждый участник заполняет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«Карту моих навыков», чтобы в финале смены оценить свои успехи.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С участниками Форума работают педагоги Ростовской региональной детско-молодежной общественной организации «Содружество детей и молодежи Дона».  Они проводят для ребят мастер-классы по самопрезентации, лидерству, основам создания мероприятий, формированию личного бренда в социальных сетях. Побороть свои страхи, стать лидером мнений и научиться презентовать себя ребятам помогают спикеры всероссийского движения «Вдохновители» и психологи АНО «Молодежный телефон доверия».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смене 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ети учатся работать 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современными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форматами мероприятий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. квест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, баттл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, образовательны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форум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, просветительски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конференци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, мотивирующи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шоу-лекци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,  исторически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реконструкци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и други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Практическая часть работы включает создание прототипов новых всероссийских общественных организаций. Ребята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продумывают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идеологию организации, ее ключевые мероприятия, форму, материальное обеспечение. Каждый отряд – это штаб-квартира общественной организации.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Каждая из них проводит собственное ключевое мероприятие: команды пишут сценарий, организуют техническое оснащение, его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медиасопровождение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оль детских общественных организаций и форумов в жизни детей недооценивают. А это возможность направить энергию в нужное русло, получить знания, которые выходят за рамки школьной программы. На форуме «Время новых достижений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»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«Смене»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я поняла, куда стоит инвестировать свои силы, как определиться с выбором профессии», – считает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София Чувашова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из Удмуртской Республики.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В финале смены участников Форума ждет открытый диалог с председателем ростовской региональной детско-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молодежной общественной организации «Содружество детей и молодежи Дона»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Галиной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Соловьевой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ебята обсудят создание нового общественного движения детей и молодежи «Большая перемена» и развитие образовательной программы форума «Время новых достижений». </w:t>
      </w:r>
    </w:p>
    <w:p w:rsidR="00000000" w:rsidDel="00000000" w:rsidP="00000000" w:rsidRDefault="00000000" w:rsidRPr="00000000" w14:paraId="0000000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Организаторы Форума — Международный союз детских общественных объединений «Союз пионерских организаций — Федерация детских организаций» (СПО-ФДО), «Содружество детей и молодежи Дона», Всероссийский детский центр «Смена».</w:t>
      </w:r>
    </w:p>
    <w:p w:rsidR="00000000" w:rsidDel="00000000" w:rsidP="00000000" w:rsidRDefault="00000000" w:rsidRPr="00000000" w14:paraId="0000000F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60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" w:cs="Arial Unicode MS" w:eastAsia="Times" w:hAnsi="Times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Arial Unicode MS" w:eastAsia="Times" w:hAnsi="Time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Arial Unicode MS" w:eastAsia="Times" w:hAnsi="Times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" w:hAnsi="Times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9tfwxfMC1kGLJ+/Es5NdH5lA8w==">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