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0" w:before="0" w:line="288" w:lineRule="auto"/>
        <w:ind w:left="0" w:right="0" w:hanging="3"/>
        <w:jc w:val="center"/>
        <w:rPr>
          <w:vertAlign w:val="baseline"/>
        </w:rPr>
      </w:pPr>
      <w:r w:rsidDel="00000000" w:rsidR="00000000" w:rsidRPr="00000000">
        <w:rPr/>
        <w:drawing>
          <wp:inline distB="0" distT="0" distL="114300" distR="114300">
            <wp:extent cx="5772150" cy="107696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1076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0" w:before="0" w:line="288" w:lineRule="auto"/>
        <w:ind w:left="0" w:right="0" w:hanging="3"/>
        <w:jc w:val="center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88" w:lineRule="auto"/>
        <w:ind w:left="0" w:right="0" w:hanging="3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88" w:lineRule="auto"/>
        <w:ind w:left="5726" w:right="0" w:hanging="6406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ПРЕСС-РЕЛИЗ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88" w:lineRule="auto"/>
        <w:ind w:left="5726" w:right="0" w:hanging="6406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06.03.2023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Сменовцы читают Ушинского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 Всероссийском детском центре «Смена» стартовали мероприятия, посвященные 200-летию со дня рождения Константина Ушинского.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Школьники и студенты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знакомятся с трудами великого педагога и писателя, основоположника научной педагогики в России.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Сменовцы принимают участие в мероприятиях, посвященных 200-летию со дня рождения великого педагога и писателя Константина Ушинского. С 3 марта по 3 апреля во Всероссийском детском центре проходит акция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«Читаем Ушинского»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организованная Общероссийским Профсоюзом образования. Студенты и школьники знакомятся с трудами великого педагога: «Человек как предмет воспитания», «Родное слово», «Детский мир», «Три элемента школы» и другими. Яркие цитаты из произведений классика дети записывают на видео и публикуют в социальных сетях с хештегом #читаемушинского.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Эстафету от сменовцев подхват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 педагоги Центра. Они поделятся любимыми цитатами из педагогического наследия Ушинского в видеоролике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в официальной группе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социальной сети «ВКонтакте» ВДЦ «Смена».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Год педагога и наставника мы стараемся привлечь внимание детей к педагогическим профессиям. Но знакомство с классиком отечественной педагогики Константином Ушинским будет полезно всем ребятам, а не только тем, кто собирается связать свою жизнь с наставничеством. Ценен прежде всего труд Ушинского о воспитании. Он помогает детям сформировать представление о национальной системе образования и развить качества гармоничной личности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отметил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рамках второй образовательной смены состоялся 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елемост «В мире мудрых мыслей Ушинского».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объединил сменовцев, которые при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нимали участие 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образовательн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программ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«Педагог России», ребят из детски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 центров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«Артек»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«Океан»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а также педагогов ВДЦ «Орленок».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Перед встречей дети и взрослые прочитали произведения Ушинского, затем обсудили главные мысли, которые стремился донести до читателей автор.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«Было интересно послушать и педагогов, и сверстников,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обменяться мнениями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Я бы порекомендовал ребятам рассказ «Ветер и солнце». Он о силе эмоций, доброте и сопереживании. Именно этими качествами обладают мои учителя, труд которых я очень уважаю.  В «Смене» я по-новому посмотрел на профессию педагога и думаю, что смогу им стать в будущем»,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поделился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Александр Гриненко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из Оренбурга.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творчеством Константина Ушинского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ребята познакомятся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во время дискуссии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«Ушинский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народный педагог». Сменовц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ы смогут лучше узнать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биографи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классика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его ведущие идеи, посвященные национальной системе образования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76200</wp:posOffset>
                </wp:positionV>
                <wp:extent cx="6133465" cy="476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284030" y="3760950"/>
                          <a:ext cx="6123940" cy="381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3465A4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76200</wp:posOffset>
                </wp:positionV>
                <wp:extent cx="6133465" cy="476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3465" cy="47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четыре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детских образовательных лагеря («Лидер», «Профи», «Арт», «Профессиум»), на базе которых реализуется более 80 образовательных программ. В течение года в Центре проходит 16 смен, их участниками становятся свыше 16 000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резидента РФ. Учредителями ВДЦ «Смена» являются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равительство РФ, Министерство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росвещения РФ. Дополнительную информацию можно получить в пресс-службе ВДЦ «Смена»: +7 (86133) 93-520, (доб. 246), press@smena.org. Официальный сайт: смена.дети.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character" w:styleId="Интернет-ссылка">
    <w:name w:val="Интернет-ссылка"/>
    <w:next w:val="Интернет-ссылка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Заголовок">
    <w:name w:val="Заголовок"/>
    <w:basedOn w:val="Normal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PingFang SC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ru-RU"/>
    </w:rPr>
  </w:style>
  <w:style w:type="paragraph" w:styleId="Основнойтекст">
    <w:name w:val="Основной текст"/>
    <w:basedOn w:val="Normal"/>
    <w:next w:val="Основнойтекст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Название">
    <w:name w:val="Название"/>
    <w:basedOn w:val="Normal"/>
    <w:next w:val="Название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Указатель">
    <w:name w:val="Указатель"/>
    <w:basedOn w:val="Normal"/>
    <w:next w:val="Указатель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vk.com/smena__cam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QoYhap7u8jgQ0b//ZpQeg0WZsg==">AMUW2mVKmCWH5PbsVV+zeveapixuox3JJrF7U8roPoixyJR6kRvlufojHtEFIHRZeMUb/AN8UkQXRtsGTzCKiPXzuvq9v3G7KLJnvleHiHFSG7e7X2yKRvA=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2023-01-18T06:47:38Z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